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21" w:rsidRDefault="00375021" w:rsidP="001341F2">
      <w:pPr>
        <w:rPr>
          <w:b/>
        </w:rPr>
      </w:pPr>
      <w:r>
        <w:rPr>
          <w:b/>
        </w:rPr>
        <w:t>PRILOGA V.</w:t>
      </w:r>
    </w:p>
    <w:p w:rsidR="001341F2" w:rsidRPr="00DD5A5F" w:rsidRDefault="001341F2" w:rsidP="001341F2">
      <w:pPr>
        <w:rPr>
          <w:b/>
        </w:rPr>
      </w:pPr>
      <w:r w:rsidRPr="00DD5A5F">
        <w:rPr>
          <w:b/>
        </w:rPr>
        <w:t xml:space="preserve">Aplikacija namenjena </w:t>
      </w:r>
      <w:r>
        <w:rPr>
          <w:b/>
        </w:rPr>
        <w:t>za obdelavo</w:t>
      </w:r>
      <w:r w:rsidRPr="00DD5A5F">
        <w:rPr>
          <w:b/>
        </w:rPr>
        <w:t xml:space="preserve"> slik</w:t>
      </w:r>
      <w:r>
        <w:rPr>
          <w:b/>
        </w:rPr>
        <w:t xml:space="preserve"> (CT</w:t>
      </w:r>
      <w:r w:rsidR="000101B1">
        <w:rPr>
          <w:b/>
        </w:rPr>
        <w:t xml:space="preserve"> in MR</w:t>
      </w:r>
      <w:r w:rsidR="00CA61E8">
        <w:rPr>
          <w:b/>
        </w:rPr>
        <w:t xml:space="preserve"> skupaj</w:t>
      </w:r>
      <w:r>
        <w:rPr>
          <w:b/>
        </w:rPr>
        <w:t>)</w:t>
      </w:r>
    </w:p>
    <w:p w:rsidR="000101B1" w:rsidRDefault="000101B1" w:rsidP="000917DF">
      <w:pPr>
        <w:jc w:val="both"/>
      </w:pPr>
      <w:r>
        <w:t xml:space="preserve">V kolikor ponudnik odda ponudbo, ki </w:t>
      </w:r>
      <w:r w:rsidR="002538C4">
        <w:t xml:space="preserve">pogojuje skupni nakup obeh </w:t>
      </w:r>
      <w:proofErr w:type="spellStart"/>
      <w:r w:rsidR="002538C4">
        <w:t>modalitet</w:t>
      </w:r>
      <w:proofErr w:type="spellEnd"/>
      <w:r w:rsidR="002538C4">
        <w:t xml:space="preserve"> CT in MR s strani istega proizvajalca, lahko zahteve iz naslova aplikacije za obdelavo slik izpolni tudi tako, da zagotovi vse zahteve </w:t>
      </w:r>
      <w:r w:rsidR="000E43ED">
        <w:t>za aplikaciji namenjeni</w:t>
      </w:r>
      <w:r w:rsidR="002538C4">
        <w:t xml:space="preserve"> obdelavi slik za CT in MR </w:t>
      </w:r>
      <w:r w:rsidR="000E535E">
        <w:t xml:space="preserve">z enim strežnikom in </w:t>
      </w:r>
      <w:r w:rsidR="00980AC5">
        <w:t>šestim</w:t>
      </w:r>
      <w:r w:rsidR="000E535E">
        <w:t xml:space="preserve"> sočasnimi licencami</w:t>
      </w:r>
      <w:r w:rsidR="00CA61E8">
        <w:t xml:space="preserve">, ki združujejo zahteve obeh </w:t>
      </w:r>
      <w:proofErr w:type="spellStart"/>
      <w:r w:rsidR="00CA61E8">
        <w:t>modalitet</w:t>
      </w:r>
      <w:proofErr w:type="spellEnd"/>
      <w:r w:rsidR="002538C4">
        <w:t xml:space="preserve">. </w:t>
      </w:r>
      <w:r w:rsidR="000E535E">
        <w:t xml:space="preserve">To pomeni, da lahko ponudnik postavi za obe </w:t>
      </w:r>
      <w:proofErr w:type="spellStart"/>
      <w:r w:rsidR="000E535E">
        <w:t>modaliteti</w:t>
      </w:r>
      <w:proofErr w:type="spellEnd"/>
      <w:r w:rsidR="000E535E">
        <w:t xml:space="preserve"> en strežnik in omogoči </w:t>
      </w:r>
      <w:r w:rsidR="00980AC5">
        <w:t>šestim</w:t>
      </w:r>
      <w:r w:rsidR="000E535E">
        <w:t xml:space="preserve"> uporabnikom sočasno delo na delovnih postajah naročnika na način, da lahko uporabljalo vse zahtevane funkcionalnosti za aplikacijo za obdelavo slik tako za MR kot za CT</w:t>
      </w:r>
      <w:r w:rsidR="00CA61E8">
        <w:t xml:space="preserve"> na vseh delovnih postajah hkrati</w:t>
      </w:r>
      <w:r w:rsidR="000E535E">
        <w:t>.</w:t>
      </w:r>
    </w:p>
    <w:p w:rsidR="007920A9" w:rsidRDefault="007920A9" w:rsidP="000917DF">
      <w:pPr>
        <w:jc w:val="both"/>
      </w:pPr>
      <w:r>
        <w:t xml:space="preserve">V kolikor se ponudnik odloči izpolnjevati zahtevo z nadgradnjo obstoječe aplikacije </w:t>
      </w:r>
      <w:proofErr w:type="spellStart"/>
      <w:r>
        <w:t>SyngoVia</w:t>
      </w:r>
      <w:proofErr w:type="spellEnd"/>
      <w:r>
        <w:t xml:space="preserve"> pri naročniku, mora zadostiti Funkcionalni specifikaciji za aplikacijo namenjeno obdelavi slik za obe </w:t>
      </w:r>
      <w:proofErr w:type="spellStart"/>
      <w:r>
        <w:t>modaliteti</w:t>
      </w:r>
      <w:proofErr w:type="spellEnd"/>
      <w:r>
        <w:t xml:space="preserve"> (MR in CT) za </w:t>
      </w:r>
      <w:r w:rsidR="00980AC5">
        <w:t>šest</w:t>
      </w:r>
      <w:r>
        <w:t xml:space="preserve"> sočasnih uporabnikov.</w:t>
      </w:r>
    </w:p>
    <w:p w:rsidR="00757604" w:rsidRDefault="00757604">
      <w:bookmarkStart w:id="0" w:name="_GoBack"/>
      <w:bookmarkEnd w:id="0"/>
    </w:p>
    <w:sectPr w:rsidR="007576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7E" w:rsidRDefault="003F1C7E" w:rsidP="006375CC">
      <w:pPr>
        <w:spacing w:after="0" w:line="240" w:lineRule="auto"/>
      </w:pPr>
      <w:r>
        <w:separator/>
      </w:r>
    </w:p>
  </w:endnote>
  <w:endnote w:type="continuationSeparator" w:id="0">
    <w:p w:rsidR="003F1C7E" w:rsidRDefault="003F1C7E" w:rsidP="0063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7E" w:rsidRDefault="003F1C7E" w:rsidP="006375CC">
      <w:pPr>
        <w:spacing w:after="0" w:line="240" w:lineRule="auto"/>
      </w:pPr>
      <w:r>
        <w:separator/>
      </w:r>
    </w:p>
  </w:footnote>
  <w:footnote w:type="continuationSeparator" w:id="0">
    <w:p w:rsidR="003F1C7E" w:rsidRDefault="003F1C7E" w:rsidP="0063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CC" w:rsidRDefault="006375CC" w:rsidP="006375CC">
    <w:pPr>
      <w:pStyle w:val="Glava"/>
      <w:tabs>
        <w:tab w:val="clear" w:pos="9072"/>
        <w:tab w:val="right" w:pos="9070"/>
      </w:tabs>
      <w:jc w:val="center"/>
      <w:rPr>
        <w:rFonts w:cs="Arial"/>
        <w:sz w:val="16"/>
        <w:szCs w:val="16"/>
      </w:rPr>
    </w:pPr>
    <w:r>
      <w:rPr>
        <w:sz w:val="16"/>
        <w:szCs w:val="16"/>
      </w:rPr>
      <w:t>Ortopedska bolnišnica Valdoltra</w:t>
    </w:r>
    <w:r w:rsidRPr="00304D49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JN 6-16                                 Dobava in vzdrževanje MR opreme  in CT opreme</w:t>
    </w:r>
  </w:p>
  <w:p w:rsidR="006375CC" w:rsidRDefault="006375C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4632"/>
    <w:multiLevelType w:val="hybridMultilevel"/>
    <w:tmpl w:val="55E6B62A"/>
    <w:lvl w:ilvl="0" w:tplc="AAB2DD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F2"/>
    <w:rsid w:val="000101B1"/>
    <w:rsid w:val="000917DF"/>
    <w:rsid w:val="000E43ED"/>
    <w:rsid w:val="000E535E"/>
    <w:rsid w:val="001341F2"/>
    <w:rsid w:val="002538C4"/>
    <w:rsid w:val="00375021"/>
    <w:rsid w:val="003F1C7E"/>
    <w:rsid w:val="006375CC"/>
    <w:rsid w:val="007414F1"/>
    <w:rsid w:val="00757604"/>
    <w:rsid w:val="007920A9"/>
    <w:rsid w:val="00980AC5"/>
    <w:rsid w:val="00CA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1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41F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37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75CC"/>
  </w:style>
  <w:style w:type="paragraph" w:styleId="Noga">
    <w:name w:val="footer"/>
    <w:basedOn w:val="Navaden"/>
    <w:link w:val="NogaZnak"/>
    <w:uiPriority w:val="99"/>
    <w:unhideWhenUsed/>
    <w:rsid w:val="00637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7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1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41F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37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75CC"/>
  </w:style>
  <w:style w:type="paragraph" w:styleId="Noga">
    <w:name w:val="footer"/>
    <w:basedOn w:val="Navaden"/>
    <w:link w:val="NogaZnak"/>
    <w:uiPriority w:val="99"/>
    <w:unhideWhenUsed/>
    <w:rsid w:val="00637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7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Turk</dc:creator>
  <cp:lastModifiedBy>Alenka Vodopivec</cp:lastModifiedBy>
  <cp:revision>6</cp:revision>
  <dcterms:created xsi:type="dcterms:W3CDTF">2016-04-14T12:12:00Z</dcterms:created>
  <dcterms:modified xsi:type="dcterms:W3CDTF">2016-06-07T12:21:00Z</dcterms:modified>
</cp:coreProperties>
</file>